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182" w:rsidRDefault="00207182" w:rsidP="00207182">
      <w:pPr>
        <w:autoSpaceDE w:val="0"/>
        <w:autoSpaceDN w:val="0"/>
        <w:adjustRightInd w:val="0"/>
        <w:spacing w:after="0" w:line="240" w:lineRule="auto"/>
        <w:jc w:val="center"/>
        <w:rPr>
          <w:rFonts w:ascii="Times New Roman" w:hAnsi="Times New Roman" w:cs="Times New Roman"/>
          <w:b/>
          <w:bCs/>
          <w:noProof/>
          <w:szCs w:val="28"/>
        </w:rPr>
      </w:pPr>
      <w:bookmarkStart w:id="0" w:name="_GoBack"/>
      <w:bookmarkEnd w:id="0"/>
      <w:r>
        <w:rPr>
          <w:rFonts w:ascii="Times New Roman" w:hAnsi="Times New Roman" w:cs="Times New Roman"/>
          <w:b/>
          <w:bCs/>
          <w:noProof/>
          <w:szCs w:val="28"/>
        </w:rPr>
        <w:t>СОГЛАШЕНИЕ</w:t>
      </w:r>
    </w:p>
    <w:p w:rsidR="00207182" w:rsidRDefault="00207182" w:rsidP="00207182">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между Правительством Республики Узбекистан</w:t>
      </w:r>
    </w:p>
    <w:p w:rsidR="00207182" w:rsidRDefault="00207182" w:rsidP="00207182">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и Правительством  Республики  Словения  об  избежании</w:t>
      </w:r>
    </w:p>
    <w:p w:rsidR="00207182" w:rsidRDefault="00207182" w:rsidP="00207182">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двойного налогообложения и предотвращении уклонения</w:t>
      </w:r>
    </w:p>
    <w:p w:rsidR="00207182" w:rsidRDefault="00207182" w:rsidP="00207182">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от уплаты налогов на доход и капитал</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Любляна, 11 февраля 2013 года</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Утверждено Постановлением Президента РУз</w:t>
      </w:r>
    </w:p>
    <w:p w:rsidR="00207182" w:rsidRDefault="00207182" w:rsidP="00207182">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от 01.11.2013 г. N ПП-2061</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color w:val="800080"/>
          <w:sz w:val="24"/>
          <w:szCs w:val="24"/>
        </w:rPr>
      </w:pPr>
      <w:r>
        <w:rPr>
          <w:rFonts w:ascii="Times New Roman" w:hAnsi="Times New Roman" w:cs="Times New Roman"/>
          <w:b/>
          <w:bCs/>
          <w:noProof/>
          <w:color w:val="800080"/>
          <w:sz w:val="24"/>
          <w:szCs w:val="24"/>
        </w:rPr>
        <w:t>Вступило в силу 8 ноября 2013 года</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Настоящее  Соглашение  утверждено  на государственном языке.</w:t>
      </w:r>
    </w:p>
    <w:p w:rsidR="00207182" w:rsidRDefault="00207182" w:rsidP="0020718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Авторский перевод текста на русский язык выполнен экспертами</w:t>
      </w:r>
    </w:p>
    <w:p w:rsidR="00207182" w:rsidRDefault="00207182" w:rsidP="0020718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информационно-поисковой    системы    "Norma"         и        носит</w:t>
      </w:r>
    </w:p>
    <w:p w:rsidR="00207182" w:rsidRDefault="00207182" w:rsidP="0020718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информационный    характер.   При   возникновении   неясностей</w:t>
      </w:r>
    </w:p>
    <w:p w:rsidR="00207182" w:rsidRDefault="00207182" w:rsidP="0020718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следует    обращаться    к   тексту     нормативно-правового    акта</w:t>
      </w:r>
    </w:p>
    <w:p w:rsidR="00207182" w:rsidRDefault="00207182" w:rsidP="00207182">
      <w:pPr>
        <w:autoSpaceDE w:val="0"/>
        <w:autoSpaceDN w:val="0"/>
        <w:adjustRightInd w:val="0"/>
        <w:spacing w:after="0" w:line="240" w:lineRule="auto"/>
        <w:ind w:firstLine="570"/>
        <w:rPr>
          <w:rFonts w:ascii="Times New Roman" w:hAnsi="Times New Roman" w:cs="Times New Roman"/>
          <w:noProof/>
          <w:color w:val="800080"/>
          <w:sz w:val="24"/>
          <w:szCs w:val="24"/>
        </w:rPr>
      </w:pPr>
      <w:r>
        <w:rPr>
          <w:rFonts w:ascii="Times New Roman" w:hAnsi="Times New Roman" w:cs="Times New Roman"/>
          <w:noProof/>
          <w:color w:val="800080"/>
          <w:sz w:val="24"/>
          <w:szCs w:val="24"/>
        </w:rPr>
        <w:t>на   государственном   языке.</w:t>
      </w:r>
    </w:p>
    <w:p w:rsidR="00207182" w:rsidRDefault="00207182" w:rsidP="0020718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См. текст документа</w:t>
      </w:r>
    </w:p>
    <w:p w:rsidR="00207182" w:rsidRDefault="00207182" w:rsidP="00207182">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на узбекском языке</w:t>
      </w:r>
    </w:p>
    <w:p w:rsidR="00207182" w:rsidRDefault="00207182" w:rsidP="00207182">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right"/>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Преамбула</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 Лица, на которые распространяется Соглашение</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 Налоги, на которые распространяется Соглашение</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 Общие определения</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4. Резидент</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5. Постоянное учреждение</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6. Доходы от недвижимого имущества</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7. Прибыль от предпринимательской деятельности</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8. Международный транспорт</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9. Объединенные предприятия</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10. Дивиденды</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11. Проценты</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12. Роялти</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13. Прирост стоимости капитала</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14. Независимые личные услуги</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15. Зависимые личные услуги</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16. Гонорары директоров</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17. Работники искусств и спортсмены</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18. Пенсии</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19. Правительственная служба</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20. Профессора и научные работники</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21. Студенты</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22. Другие доходы</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23. Капитал</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24. Устранение двойного налогообложения</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25. Недискриминация</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Статья 26. Процедура взаимного согласования</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27. Обмен информацией</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28. Дипломатические агенты и консульские служащие</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29. Вступление в силу</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Статья 30. Прекращение действия</w:t>
      </w:r>
    </w:p>
    <w:p w:rsidR="00207182" w:rsidRDefault="00207182" w:rsidP="00207182">
      <w:pPr>
        <w:autoSpaceDE w:val="0"/>
        <w:autoSpaceDN w:val="0"/>
        <w:adjustRightInd w:val="0"/>
        <w:spacing w:after="0" w:line="240" w:lineRule="auto"/>
        <w:ind w:firstLine="570"/>
        <w:rPr>
          <w:rFonts w:ascii="Times New Roman" w:hAnsi="Times New Roman" w:cs="Times New Roman"/>
          <w:noProof/>
          <w:sz w:val="24"/>
          <w:szCs w:val="24"/>
        </w:rPr>
      </w:pPr>
      <w:r>
        <w:rPr>
          <w:rFonts w:ascii="Times New Roman" w:hAnsi="Times New Roman" w:cs="Times New Roman"/>
          <w:noProof/>
          <w:sz w:val="24"/>
          <w:szCs w:val="24"/>
        </w:rPr>
        <w:t>Протокол</w:t>
      </w:r>
    </w:p>
    <w:p w:rsidR="00207182" w:rsidRDefault="00207182" w:rsidP="0020718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Правительство Республики Узбекистан и Правительство Республики Словения, </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Желая заключить Соглашение об избежании двойного налогообложения и предотвращении уклонения от уплаты налогов на доход и капитал, </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Договорились о нижеследующем:</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 Лица, на которые распространяется Соглашение</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 Соглашение применяется к лицам, которые являются резидентами одного или обоих Договаривающихся Государств.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 Налоги, на которые распространяется Соглашение</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Настоящее Соглашение распространяется на налоги на доход и капитал, взимаемые от имени Договаривающегося Государства или его административно-территориальных подразделений или политических подразделений или местных органов власти, независимо от метода их взимания.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 налогам на доход и капитал относятся все налоги, взимаемые с совокупного дохода, с совокупного капитала либо с части дохода или капитала, включая налоги на доходы от отчуждения движимого или недвижимого имущества, налоги с общих сумм заработной платы или жалований, выплачиваемых предприятиями, а также налоги с прироста стоимости капитала.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Существующими налогами, на которые распространяется настоящее Соглашение, являются, в частности: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в Узбекистане:</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(прибыль) юридических лиц;</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с доходов физических лиц; и</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именуемые как "налог Узбекистана");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Словении:</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налог на доходы юридических лиц;</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налог на доходы физических лиц; и</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(iii) налог на имущество;</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(далее именуемый как "Словенский налог").</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Данное Соглашение будет применяться также к любым идентичным или по существу подобным налогам, которые будут взиматься после даты подписания этого Соглашения в дополнение или вместо существующих налогов. Компетентные органы Договаривающихся Государств будут уведомлять друг друга о любых значительных изменениях, внесенных в их налоговые законодательства.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 Общие определения</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если из контекста не вытекает иное: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термин "Узбекистан" означает Республику Узбекистан и при использовании в географическом смысле включает его территорию, территориальные воды и воздушное пространство, в пределах которых Республика Узбекистан может осуществлять суверенные права и юрисдикцию, включая права на использование подпочвы и природных ресурсов в соответствии с международным правом и по законодательству Республики Узбекистан;</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термин "Словения" означает Республику Словения и при использовании в географическом смысле означает территорию Словении, а также территориальные воды, в пределах которых Словения может осуществлять суверенные или юридические права в соответствии с внутренним законодательством и международным правом;</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термины "одно Договаривающееся Государство" и "другое Договаривающееся Государство" означают, в зависимости от контекста, Узбекистан или Словения;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термин "лицо" включает физическое лицо, компанию и любое другое объединение лиц;</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е) термин "компания" означает любое корпоративное объединение или любую организацию, которая рассматривается как корпоративное объединение для целей налогообложения;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термины "предприятие одного Договаривающегося Государства" и "предприятие другого Договаривающегося Государства" означают соответственно предприятие, действующее под управлением резидента одного Договаривающегося Государства, и предприятие, действующее под управлением резидента другого Договаривающегося Государства;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g) термин "международная перевозка" означает любую перевозку морским, воздушным судном или автомобильным транспортом, которое имеет фактический руководящий орган в одном Договаривающемся Государстве, за исключением тех случаев, когда такое морское, воздушное судно или автомобильное транспортное средство используется только между пунктами, расположенными в другом Договаривающемся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h) термин "компетентный орган" означает:</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в Узбекистане - Государственный налоговый комитет Республики Узбекистан или его уполномоченного представителя;</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в Словении - Министерство финансов Республики Словения или его уполномоченного представителя;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термин "национальное лицо" означает:</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(i) любое физическое лицо, имеющее гражданство Договаривающегося Государства, </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любое юридическое лицо, товарищество и ассоциацию, получившую свой статус, как таковой, в соответствии с действующим законодательством Договаривающегося Государства.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При применении Соглашения в любое время Договаривающимся Государством любой, не определенный в ней термин, если из контекста не вытекает иное, будет иметь то значение, которое он имеет к тому времени по законодательству этого Государства в отношении налогов, на которые распространяется настоящее Соглашение; значение термина в соответствии с налоговым законодательством этого Государства будет иметь приоритет над значением, предусмотренным для этого термина другими законами этого Государства.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4. Резидент</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основе своего местожительства, постоянного местопребывания, места управления или любого иного аналогичного критерия, а также включает это Государство и любое административно-территориальное подразделение или политическое подразделение или местный органы власти. Однако этот термин не включает любое лицо, подлежащее налогообложению в этом Договаривающемся Государстве только в отношении дохода из источников в этом Государстве или в отношении находящегося в нем капитала.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Если в соответствии с положениями пункта 1 физическое лицо является резидентом обоих Договаривающихся Государств, его статус определяется следующим образом:</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оно будет считаться резидентом только того Государства, в котором оно располагает доступным для него постоянным жилищем; если оно располагает доступным для него постоянным жилищем в обоих Государствах, оно считается резидентом только того Государства, с которым оно имеет наиболее тесные личные и экономические связи (центр жизненных интересов);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Государство, в котором оно имеет центр жизненных интересов, не может быть определено или если оно не располагает доступным для него постоянным жилищем ни в одном из Государств, оно считается резидентом только того Государства, в котором оно обычно пребывает;</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если лицо обычно проживает в обоих Государствах или если оно обычно не проживает ни в одном из них, оно будет считаться резидентом только того Государства, национальным лицом которого оно является;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если оно является национальным лицом обоих Государств или ни одного из них, то компетентные органы Договаривающихся Государств должны решить данный вопрос по взаимному согласию.</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Если в соответствии с положениями пункта 1 лицо, кроме физического лица, является резидентом обоих Договаривающихся Государств, тогда оно считается резидентом только того Государства, в котором расположен его фактический руководящий орган.</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5. Постоянное учреждение</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Для целей настоящего Соглашения термин "постоянное учреждение" означает постоянное место деятельности, через которое предприятие полностью или частично осуществляет предпринимательскую деятельность.</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"постоянное учреждение", в частности, включает:</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место управления; </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отделение;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офис;</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фабрику;</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мастерскую, 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f) шахту, нефтяную или газовую скважину, карьер или любое иное место добычи природных ресурсов.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"постоянное учреждение" также включает:</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строительную площадку, строительный, монтажный или сборочный объект, или связанную с ними контролирующую деятельность, однако только в том случае, если продолжительность такой площадки, объекта или деятельности на территории Договаривающегося Государства длится в течение периода превышающего 183 дня;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оказание услуг, включая консультационные услуги, предприятием Договаривающегося Государства через служащих или иной персонал, нанятый предприятием для такой цели, однако в том случае, если деятельность такого характера продолжается на территории другого Договаривающегося Государства в течение периода или периодов, превышающих в совокупности шесть месяцев в пределах любого двенадцатимесячного периода.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предыдущие положения настоящей статьи, термин "постоянное учреждение" не включает:</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a) использование сооружений исключительно для цели хранения, демонстрации или поставки товаров или изделий, принадлежащих этому предприятию;</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содержание запаса товаров или изделий, принадлежащих этому предприятию исключительно для цели хранения, демонстрации или поставки;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содержание запаса товаров или изделий, принадлежащих этому предприятию исключительно для цели переработки их другим предприятием;</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d) содержание постоянного места деятельности только для цели закупки товаров или изделий, или для сбора информации для этого предприятия;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e) содержание постоянного места деятельности только для целей осуществления любой другой деятельности подготовительного или вспомогательного характера в интересах исключительно этого предприятия;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f) содержание постоянного места деятельности исключительно для любого сочетания видов деятельности, упомянутых в подпунктах "а" - "е", при условии, что совокупная деятельность этого постоянного места деятельности, возникающая из такого сочетания, носит подготовительный или вспомогательный характер.</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Несмотря на положения пунктов 1 и 2 настоящей Статьи, если лицо, отличное от агента с независимым статусом, к которому применим пункт 6 настоящей Статьи - действует от имени предприятия и имеет и обычно использует в Договаривающемся Государстве полномочия заключать контракты от имени этого предприятия, то это предприятие рассматривается как имеющее постоянное учреждение в этом Государстве в отношении любой деятельности, которую такое лицо предпринимает для предприятия, до тех пор пока деятельность этого лица не ограничивается той, что указана в пункте 4, которая, если и осуществляется через постоянное место деятельности, не делает из этого постоянного места деятельности постоянного учреждения, согласно положениям этого пункта.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Предприятие не рассматривается как имеющее постоянное учреждение в Договаривающемся Государстве только в силу того,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Тот факт, что компания, являющаяся резидентом одного Договаривающегося Государства, контролирует или контролируется компанией, являющейся резидентом другого Договаривающегося Государства, или которая осуществляет коммерческую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 Несмотря на предыдущие положения этой статьи страховое предприятие Договаривающегося Государства, кроме случаев повторного страхования, будет считаться имеющим постоянное учреждение в другом Договаривающемся Государстве, если оно собирает страховые премии на территории этого другого Государства или застраховывает от возможного там риска посредством лица, отличного от агента с независимым статусом, к которому относится пункт 7.</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6. Доходы от недвижимого имущества</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"недвижимое имущество" имеет то значение, которое оно имеет по законодательству того Договаривающегося Государства, в котором расположено рассматриваемое имущество. Термин в любом случае включает имущество, сопутствующее недвижимости, скот и инвентарь сельскохозяйственного и леснического назначения, права на которые определены положениями общего законодательства, касающегося наземной собственности, узуфрукт недвижимости и права на переменные или фиксированные платежи, выплачиваемые в качестве компенсации за разработку или право на разработку залежей минералов, источников и прочих природных ресурсов; корабли, лодки и воздушные судна не рассматриваются в качестве недвижимого имущества.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3. Положения пункта 1 применяются к доходу, получаемому от прямого использования, сдачи в аренду или использования недвижимого имущества в любой другой форме.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3 будут также распространяться на доходы от недвижимого имущества предприятия и доходы от недвижимости, используемой для осуществления независимых личных услуг.</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7. Прибыль от предпринимательской деятельности</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предприятия одного Договаривающегося Государства будет подлежать налогообложению только в этом Государстве, если предприятие не осуществляет свою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свою деятельность, как сказано выше, прибыль предприятия может облагаться налогом в другом Договаривающемся Государстве, но только в той части, которая может быть отнесена к деятельности этого постоянного учреждения.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соответствии с положениями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этому постоянному учреждению будет начисляться прибыль, которую оно могло бы получить, если бы оно было бы отдельным и самостоятельным предприятием, осуществляющим такую же или аналогичную деятельность, при таких же или подобных условиях и действующим совершенно независимо от предприятия, постоянным учреждением которого оно является.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При определении прибыли постоянного учреждения допускается вычет расходов, понесенных для целей деятельности этого постоянного учреждения, включая управленческие и общеадминистративные расходы, понесенные как в Государстве, в котором расположено постоянное учреждение, так и за его пределами.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Несмотря на то,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запрещает этому Государству определить налогооблагаемую прибыль посредством такого распределения, как это диктуется практикой; выбранный метод распределения должен, однако, давать результат, соответствующий принципам, содержащимся в этой Статье.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На основании лишь закупки постоянным учреждением товаров или изделий только для этого предприятия, постоянному учреждению не зачисляется какая-либо прибыль.</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Для целей предыдущих пунктов прибыль, относящаяся к постоянному учреждению, будет определяться одним и тем же методом год за годом, если не будет веской и достаточной причины для его изменения.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7. В случае, когда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Статья 8. Международный транспорт</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Прибыль от использования морских, воздушных судов или автомобильных транспортных средств в международных перевозках, облагается налогом только в том Договаривающемся Государстве, в котором расположен фактический орган управления предприятия.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Положения пункта 1 также применяются к прибылям: </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от аренды, в том числе на основе фрахтования без экипажа кораблей или воздушных судов, используемых в международных перевозках; 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от использования, содержания или аренды контейнеров в международных перевозках (включая трейлеры и другое оборудование, связанное с перевозкой контейнеров), если этот вид деятельности является дополнительной или случайной по отношению к использованию морских, воздушных судов или автомобильных транспортных средств в международных перевозках.</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Если фактический орган управления перевозочного предприятия находится на борту корабля, тогда оно считается расположенным в том Договаривающемся Государстве, в котором расположен борт приписки корабля или если нет такого борта приписки, в том Договаривающемся Государстве, в котором капитан корабля является резидентом. </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применяются также к прибыли от участия в пуле, совместной деятельности или международной организации по эксплуатации транспортных средств.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9. Объединенные предприятия</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 случае, если: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и в любом случае между предприятиями создаются или устанавливаются условия в их коммерческих и финансовых отношениях, отличающиеся от тех, которые создаются между независимыми предприятиями, тогда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налогом соответственно.</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Когда Договаривающееся Государство включает в прибыли предприятия этого Государства - соответственно облагает налогом - прибыль, в отношении который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же, как между двумя независимыми предприятиями, в этом случае это другое Государство произведет соответствующую корректировку </w:t>
      </w:r>
      <w:r>
        <w:rPr>
          <w:rFonts w:ascii="Times New Roman" w:hAnsi="Times New Roman" w:cs="Times New Roman"/>
          <w:noProof/>
          <w:sz w:val="24"/>
          <w:szCs w:val="24"/>
        </w:rPr>
        <w:lastRenderedPageBreak/>
        <w:t>начисленного в нем налога на эту прибыль, если это другое Государство рассматривает эту корректировку оправданной. При определении такой корректировки соответствующее внимание должно быть уделено другим положениям данного Соглашения и компетентные органы Договаривающихся Государств, если необходимо, должны начать взаимные консультации.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10. Дивиденды</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8 процентов от валовой суммы дивидендов.</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Этот пункт не затрагивает налогообложения компании в отношении прибыли, из которой выплачиваются дивиденды.</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"дивиденды" при использовании в настоящей статье означает доход от акций или от пользования акциями или пользования правами, от акций горнодобывающей промышленности, акций учредителей или других аналогичных прав, не являющихся долговыми требованиями, дающими право на участие в прибыли, а также другой доход,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дивидендов, будучи резидентом одного Договаривающегося Государства, осуществляет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Если компания, которая является резидентом одного Договаривающегося Государства, получает прибыль или доход в другом Договаривающемся Государстве, это другое Договаривающееся Государство может не облагать налогом дивиденды, выплачиваемые компанией, за исключением тех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расположенной в этом другом Государстве, а также не подвергать нераспределенные прибыли компании налогообложению,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11. Проценты</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Однако такие проценты могут также облагаться налогом в этом Договаривающемся Государстве, в котором они возникают в соответствии с законодательством этого Государства, но если фактическим владельцем процентов является резидент другого Договаривающегося Государства, налог в этом случае не должен превышать 8 процентов валовой суммы процентов.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"проценты" при использовании в данной Статье означает доход от долговых требований любого вида, вне зависимости от ипотечного обеспечения, и вне зависимости от права на участие в прибылях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(неустойки) не рассматриваются в качестве процентов для целей настоящей Статьи.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пункта 1 и 2 не применяются, если фактический владелец процентов,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проценты, через расположенное в нем постоянное учреждение, или осуществляет в этом другом Государстве независимые личные услуги с расположенной там постоянной базы, и долговое требование, в отношении которых выплачиваются проценты,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Проценты считаются возникшими в Договаривающемся Государстве, когда плательщиком является резидент данного Государства. Однако когда лицо, выплачивающее проценты, являясь резидентом Договаривающегося Государства или нет, имеет постоянное учреждение или постоянную базу в Договаривающемся Государстве, в связи с которым возникли выплачивающиеся по задолженности проценты и расходы по выплате таких процентов несет это постоянное учреждение или постоянная база, тогда проценты считаются возникшими в Договаривающемся Государстве, в котором расположено постоянное учреждение или постоянная база.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проценты, или между ними обоими и каким-либо другим лицом сумма процентов, относящаяся к долговому требованию, в отношении которого они выплачиваются, превышает сумму, которая была бы согласована между плательщиком и лицом, фактически имеющим на них право,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12. Роялти</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Однако эти роялти могут облагаться налогом также в том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10 процентов от валовой суммы роялти.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любых авторских прав на произведение литературы, искусства и науки, включая кинофильмы или фильмы или записи для радиовещания и телевидения, любого патента, товарного знака, чертежей или моделей, схем, компьютерной программы, секретных формул или процессов, или любого промышленного, коммерческого или научного оборудования, или за информацию относительно промышленного, коммерческого или научного опыта.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Положения пунктов 1 и 2 не применяются, если фактический владелец роялти, будучи резидентом одного Договаривающегося Государства, осуществляет коммерческую деятельность в другом Договаривающемся Государстве, в котором возникают роялти, через расположенное в нем постоянное учреждение, или осуществляет в этом другом Государстве независимые личные услуги с расположенной в нем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Считается, что роялти возникают в Договаривающемся Государстве, если плательщиком является резидент этого Государства. Однако в том случае, когда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выплачивать роялти, и расходы по выплате несет такое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 Если вследствие особых отношений между плательщиком и лицом, фактически имеющим право на роялти, или между ними обоими и каким-либо другим лицом сумма роялти, относящаяся к использованию, праву использования или информации, за которые они выплачиваются, превышает сумму, которая была бы согласована между плательщиком и лицом, фактически имеющим право на эти доходы, при отсутствии таких отношений, положения настоящей Статьи применяются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настоящего Соглашения.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13. Прирост стоимости капитала</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Доходы, получаемые резидентом одного Договаривающегося Государства от отчуждения недвижимого имущества, указанного в Статье 6 и расположенного в другом Договаривающемся Государстве, могут облагаться налогом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Доходы от отчуждения движимого имущества, составляющего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от отчуждения </w:t>
      </w:r>
      <w:r>
        <w:rPr>
          <w:rFonts w:ascii="Times New Roman" w:hAnsi="Times New Roman" w:cs="Times New Roman"/>
          <w:noProof/>
          <w:sz w:val="24"/>
          <w:szCs w:val="24"/>
        </w:rPr>
        <w:lastRenderedPageBreak/>
        <w:t>движимого имущества, принадлежащего постоянной базе, доступной резиденту одного Договаривающегося Государства в другом Договаривающемся Государстве с целью осуществления независимых личных услуг, включая доходы, получаемые от отчуждения этого постоянного учреждения (отдельно или вместе с предприятием), или такой постоянной базы, могут облагаться налогом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Доходы от отчуждения морских, воздушных судов или автомобильных транспортных средств, используемых в международных перевозках, или от отчуждения движимого имущества, относящегося к использованию таких морских или воздушных судов или автомобильных транспортных средств, облагаются налогом только в том Договаривающемся Государстве, где расположен фактический орган управления предприятия.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Доходы, получаемые резидентом Договаривающегося Государства от отчуждения акций или долевых процентов любого вида, позволяющие получать более 50 процентов их стоимости прямо или косвенно от недвижимого имущества, расположенного в другом Договаривающемся Государстве, могут облагаться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Доходы, получаемые от отчуждения любого другого имущества, не перечисленного в пунктах 1, 2, 3 и 4 данной Статьи, могут облагаться налогом только в том Договаривающемся Государстве, резидентом которого является лицо, отчуждающее имущество.</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14. Независимые личные услуги</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такой доход может также облагаться налогом в другом Договаривающемся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если он имеет регулярно доступную для него постоянную базу в другом Договаривающемся Государстве для целей осуществления своей деятельности; в этом случае может облагаться налогом в этом другом Государстве только в той части дохода, которая относится к этой постоянной базе; или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если его пребывание в другом Договаривающемся Государстве длится в течение периода или периодов, превышающих в совокупности 183 дня в пределах любого двенадцатимесячного периода; в этом случае может облагаться налогом только та часть дохода, которая получена от его деятельности, осуществляемой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Термин "профессиональные услуги" включает, в частности, независимую научную, литературную, художественную, образовательную и преподавательскую деятельность, а также независимую деятельность врачей, юристов, инженеров, архитекторов, стоматологов и бухгалтеров.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15. Зависимые личные услуги</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С учетом положений Статей 16, 18, 19 и 20 жалования, заработная плата и другие подобные вознаграждения, получаемые резидентом одного Договаривающегося Государства в отношении работы по найму, облагаются налогом только в этом Государстве, если работа по найму не осуществляется в другом Договаривающемся Государстве. Если </w:t>
      </w:r>
      <w:r>
        <w:rPr>
          <w:rFonts w:ascii="Times New Roman" w:hAnsi="Times New Roman" w:cs="Times New Roman"/>
          <w:noProof/>
          <w:sz w:val="24"/>
          <w:szCs w:val="24"/>
        </w:rPr>
        <w:lastRenderedPageBreak/>
        <w:t>работа по найму осуществляется таким образом, полученное в связи с этим вознаграждение может облагаться налогом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Несмотря на положения пункта 1 вознаграждение, получаемое резидентом одного Договаривающегося Государства в отношении работы по найму, осуществляемой в другом Договаривающемся Государстве, облагается налогом только в первом упомянутом Государстве, если: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получатель пребывает в другом Государстве в течение периода или периодов, не превышающих в совокупности 183 дня в рамках любого рассматриваемого двенадцатимесячного периода, начинающегося или заканчивающегося в рассматриваемый финансовый год, 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вознаграждение выплачивается нанимателем или от имени нанимателя, который не является резидентом другого Государства, 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расходы по выплате вознаграждения не несет постоянное учреждение или постоянная база, которые наниматель имеет в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Несмотря на предыдущие положения настоящей Статьи, вознаграждения, получаемые в отношении работы по найму, осуществляемой на борту морского или воздушного судна, или на автомобильном транспортном средстве, используемых в международных перевозках, могут облагаться налогом в том Договаривающемся Государстве, где расположен фактический орган управления предприятия.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16. Гонорары директоров</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Гонорары директоров и другие аналогичные выплаты, получаемые резидентом одного Договаривающегося Государства в качестве члена Совета директоров или любого другого аналогичного органа компании, являющейся резидентом другого Договаривающегося Государства, могут облагаться налогом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17. Работники искусств и спортсмены</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Несмотря на положения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 или в качестве спортсмена от его личной деятельности, как таковой, осуществляемой в другом Договаривающемся Государстве, может облагаться налогом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 В случае, когда доход в отношении личной деятельности, осуществляемой работником искусств или спортсменом в таком его качестве, начисляется не самому работнику искусств или спортсмену, а другому лицу,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 </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Положения пунктов 1 и 2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полностью финансируется из общественных фондов одного или обоих Договаривающихся Государств, или территориально-административными подразделениями или политическими </w:t>
      </w:r>
      <w:r>
        <w:rPr>
          <w:rFonts w:ascii="Times New Roman" w:hAnsi="Times New Roman" w:cs="Times New Roman"/>
          <w:noProof/>
          <w:sz w:val="24"/>
          <w:szCs w:val="24"/>
        </w:rPr>
        <w:lastRenderedPageBreak/>
        <w:t>подразделениями или местными органами власти. В подобном случае доход облагается налогом только в том Договаривающемся Государстве, резидентом которого является данный работник искусств или спортсмен.</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18. Пенсии</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учетом положений пункта 2 Статьи 19 пенсии и другие подобные вознаграждения, выплачиваемые резиденту Договаривающегося Государства в качестве компенсации за прошлую работу по найму, могут облагаться налогом только в этом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19. Правительственная служба</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а) Заработная плата, жалования и другие подобные вознаграждения, за исключением пенсии, выплачиваемые Договаривающимся Государством или административно-территориальным подразделением или политическим подразделением или местным органом власти физическому лицу в отношении услуг, оказанных этому Государству или подразделению или местному органу власти, облагаются налогом только в этом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заработная плата, жалования и другие подобные вознаграждения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 является национальным лицом этого Государства; или</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(ii) не стало резидентом этого Государства исключительно с целью осуществления этой службы.</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а) Любая пенсия, выплачиваемая Договаривающимся Государством или административно-территориальным подразделением или местными органами власти, или из созданных ими фондов в отношении услуг, оказанных этому Государству или административно-территориальному подразделению или политическому подразделению или местному органу власти, облагается налогом только в этом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Однако, такая пенсия может облагаться налогом только в другом Договаривающемся Государстве, если физическое лицо является резидентом и национальным лицом этого Государства.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Положения Статей 15, 16, 17 и 18 применяются к заработной плате, жалованиям и другим подобным вознаграждениям и пенсиям в отношении услуг, оказанных в связи с коммерческой деятельностью, осуществляемой Договаривающимся Государством, или административно-территориальным подразделением или политическим или местным органом власти.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20. Профессора и научные работники</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Резидент одного Договаривающегося Государства, которое по приглашению университета, колледжа, школы или другого подобного учреждения, расположенного в другом Договаривающемся Государстве и признанное Правительством этого другого Договаривающегося Государства, временно посещает это другое Государство Сторона исключительно с целью обучения и/или научного исследования, или того и другого, в этом </w:t>
      </w:r>
      <w:r>
        <w:rPr>
          <w:rFonts w:ascii="Times New Roman" w:hAnsi="Times New Roman" w:cs="Times New Roman"/>
          <w:noProof/>
          <w:sz w:val="24"/>
          <w:szCs w:val="24"/>
        </w:rPr>
        <w:lastRenderedPageBreak/>
        <w:t>образовательном учреждении будет в течение периода, не превышающего двух лет с момента его первого посещения, освобождаться от налога в этом другом Договаривающемся Государстве на любые вознаграждения от такого обучения или научного исследования. Физическое лицо может применить привилегии настоящей Статьи только один раз.</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Никакие освобождения не могут быть предоставлены положениями пункта 1 в отношении любого вознаграждения за научные исследования, если такое исследование осуществляется не в общественных интересах, а для частной выгоды отдельного лица или лиц.</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21. Студенты</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Платежи,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обучения или получения образования, и предназначенные для целей проживания, обучения или получения образования, не облагаются налогом в этом Государстве при условии, что такие выплаты возникают из источников, находящихся за пределами этого Государства.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В отношении грантов, стипендий и других подобных вознаграждений и вознаграждений от занятости, не охватываемых пунктом 1, студент или стажер, упомянутые в пункте 1 будут, в дополнение, получать во время своего образования или обучения такие же освобождения, скидки в отношении налогов, которые предоставляются резидентам Договаривающегося Государства, которое он посещает.</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22. Другие доходы</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Виды доходов резидента Договаривающегося Государства, независимо от того, где они возникают, о которых не говорится в предыдущих Статьях настоящего Соглашения, облагаются налогом только в этом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Положения пункта 1 не применяются к доходам, за исключением доходов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деятельность в другом Договаривающемся Государстве через расположенное там постоянное учреждение или осуществляет независимые личные услуги в этом другом Государстве с расположенной в нем постоянной базы, и право или имущество, в отношении которых выплачивается доход, действительно связаны с таким постоянным учреждением или постоянной базой. В этом случае применяются положения Статьи 7 и Статьи 14 в зависимости от обстоятельств.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23. Капитал</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Капитал, представленный недвижимым имуществом, упомянутым в Статье 6 и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2. Капитал, представленный движимым имуществом, составляющим часть деловой собственности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принадлежащим постоянной базе, доступной резиденту одного Договаривающегося Государства в другом Договаривающемся Государстве в целях предоставления независимых личных услуг, может облагаться налогом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Капитал, представленный морскими, воздушными суднами или автомобильными транспортными средствами, используемыми в международных перевозках и движимым имуществом, относящимся к эксплуатации таких морских, воздушных судов или автомобильных транспортных средств, облагается налогом только в том Договаривающемся Государстве, в котором расположен фактический руководящий орган предприятия.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Все другие элементы капитала резидента Договаривающегося Государства облагаются налогом только в этом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24. Устранение двойного налогообложения</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Когда резидент одного Договаривающегося Государства получает доход или владеет капиталом, которые, в соответствии с положениями настоящего Соглашения, могут облагаться налогом в другом Договаривающемся Государстве, первое упомянутое Государство должно позволить:</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вычесть из налога на доход этого резидента сумму, равную налогу на доход, уплаченному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вычесть из налога на капитал этого резидента сумму, равную налогу на капитал, уплаченному в этом другом Государстве.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Такие вычеты в любом случае не должны превышать ту часть налога с дохода или на капитал, подсчитанную до вычета, относящуюся как в данном случае к доходу или к капиталу, которые могут облагаться налогом в этом другом Государстве в зависимости от обстоятельств.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Когда в соответствии с каким-либо положением настоящего Соглашения полученный доход или капитал, которыми владеет резидент Договаривающегося Государства, были исключены из налогообложения в этом Государстве, это Государство может, тем не менее, при подсчете суммы налога на остальную часть дохода или капитала этого резидента учесть сумму исключенного из налогообложения дохода или капитала.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25. Недискриминация</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Национальные лица одного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самых обстоятельствах, в частности, в отношении резиденции. Это положение также применяется независимо от положений Статьи 1 к физическим лицам, не являющимся резидентами одного или обоих Договаривающихся Государств.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Налогообложение постоянного учреждения, которое предприятие одного Договаривающегося Государства имеет в другом Договаривающемся Государстве, не будет менее благоприятным в этом другом Договаривающемся Государстве, чем налогообложение предприятий этого другого Государства, осуществляющих такую же самую деятельность. Это положение не должно истолковываться как обязывающее одно Договаривающееся Государство предоставлять резидентам другого Договаривающегося Государства какие-либо частные льготы, освобождения и скидки для целей налогообложения на основе их гражданского состояния или семейных обязательств, которые оно предоставляет своим резидентам.</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За исключением, когда применяются положения пункта 1 Статьи 9, пункта 6 Статьи 11 или пункта 6 Статьи 12, проценты, роялти и другие возмещения, выплачиваемые предприятием одного Договаривающегося Государства резиденту другого Договаривающегося Государства, с целью определения налогооблагаемой прибыли такого предприятия, вычитаются в соответствии с теми же самыми условиями, как если бы они были выплачены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капитала этого предприятия подлежать вычетам на тех же самых условиях, что и долги резиденту первого упомянутого Государства.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будут подлежать в первом упомянутом Государстве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подобные предприятия первого упомянутого Договаривающегося Государства.</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Положения настоящей Статьи, несмотря на положения Статьи 2, применяются к налогам любого вида и описания.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26. Процедура взаимного согласования</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Если лицо считает, что действия одного или обоих Договаривающихся Государств приводят или приведут к налогообложению его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того Договаривающегося Государства, резидентом которого оно является, или, если его ситуация подпадает под действие пункта 1 Статьи 25, компетентному органу того Договаривающегося Государства, национальным лицом которого оно является. Это заявление должно быть представлено в течение трех лет со дня первого уведомления о действии, которое вызывает налогообложение не в соответствии с положениями настоящего Соглашения.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Компетентный орган будет стремиться, если он сочтет возражение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в соответствии с настоящим Соглашением. Любое достигнутое соглашение должно быть осуществлено, несмотря на какие-либо временные ограничения во внутреннем законодательстве Договаривающихся Государств.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 Компетентные органы Договаривающихся Государств будут стремиться решать по взаимному согласию любые трудности или сомнения, возникающие при толковании или применении настоящего Соглашения. Они также могут консультироваться друг с другом с целью устранения двойного налогообложения в случаях, не предусмотренных в настоящем Соглашении.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Компетентные органы Договаривающихся Государств могут непосредственно вступать в контакты друг с другом, включая контакты в рамках объединенной комиссии, состоящей из них самих или их представителей, для целей достижения согласия в смысле предыдущих пунктов.</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27. Обмен информацией</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 Компетентные органы Договаривающихся Государств обмениваются информацией, которая считается относящейся к выполнению положений настоящего Соглашения или для применения национального законодательства, касающегося налогов, охватываемых настоящим Соглашением, в той степени, в которой такое налогообложение не противоречит Соглашению. Обмен информацией не ограничивается Статьей 1 и 2.</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Любая информация, полученная Договаривающимся Государством, является конфиденциальной, так же как и информация, полученная в связи с применением национального законодательства этого Государства, и раскрывается только лицам или органам (включая суды и административные органы), занимающимся установлением или взиманием, принудительным взысканием или судебным преследованием, или вынесением решений по искам в отношении налогов, упомянутых в пункте 1.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 Ни в каком случае положения пункта 1 и 2 не будут толковаться как налагающие на Договаривающееся Государство обязательство: </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а) проводить административные мероприятия, противоречащие законодательству и административной практике этого или другого Договаривающегося Государства; </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b)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с)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рubliс).</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 Если одно Договаривающееся Государство запрашивает информацию в соответствии с положениями настоящей Статьи, другое Договаривающееся Государство использует имеющиеся возможности для сбора требуемой информации, даже если на данный момент это другое государство не нуждается в такой информации для собственных налоговых нужд. Обязательство, содержащееся в предыдущем предложении, подлежит ограничениям в соответствии с положениями пункта 3, но ни в коем случае такие ограничения не должны толковаться, как позволяющие Договаривающемуся Государству отказать в предоставлении информации только потому, что у него нет внутренней заинтересованности в такой информации.</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 Ни в каких случаях положения пункта 3 не должны толковаться, как позволяющие Договаривающемуся Государству отказать в предоставлении информации только потому, что информация находится в распоряжении банка, другого финансового учреждения, номинального собственника или лица, действующего в качестве агента или доверенного лица или потому, что это относится к доле в акционерном капитале.</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Статья 28. Дипломатические агенты </w:t>
      </w: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и консульские служащие</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Никакие положения настоящего Соглашения не затрагивают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29. Вступление в силу</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Каждое из Договаривающихся Государств уведомит друг друга по дипломатическим каналам о завершении требуемой в соответствии с внутренним законодательством процедуры введения в силу этого Соглашения. Настоящее Соглашение вступает в силу в день получения последнего такого уведомления и вслед за этим будет иметь действие: </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взимаемых у источника, с дохода, получаемого с первого января или после этой даты того календарного года, который следует за годом, в котором настоящее Соглашение вступает в силу;</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взимаемых за каждый налоговый год, начиная с первого января или после этой даты того календарного года, который следует за годом, в котором Соглашение вступает в силу.</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Статья 30. Прекращение действия</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Настоящее Соглашение будет оставаться в силе до прекращения его действия одним из Договаривающихся Государств. Каждое Договаривающееся Государство может прекратить действие Соглашения путем передачи по дипломатическим каналам уведомления о прекращении действия, по крайней мере, за шесть месяцев до окончания любого календарного года, следующего после периода пяти лет с даты, которой Соглашение вступает в силу.</w:t>
      </w: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этом случае действие Соглашения будет прекращено:</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а) в отношении налогов, взимаемым у источника, с дохода, получаемого с первого января или после этой даты того календарного года, который следует за годом, в котором было передано уведомление о прекращении действия;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b) в отношении других налогов, взимаемых за каждый налоговый год, начиная с первого января или после этой даты того календарного года, который следует за годом, в котором было передано уведомление о прекращении действия.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В удостоверение чего нижеподписавшиеся соответствующим образом на то уполномоченные подписали настоящее Соглашение. Совершено в двух экземплярах в г. Любляна 11 февраля 2013 года, каждый на узбекском, словенском и английском языках, </w:t>
      </w:r>
      <w:r>
        <w:rPr>
          <w:rFonts w:ascii="Times New Roman" w:hAnsi="Times New Roman" w:cs="Times New Roman"/>
          <w:noProof/>
          <w:sz w:val="24"/>
          <w:szCs w:val="24"/>
        </w:rPr>
        <w:lastRenderedPageBreak/>
        <w:t>причем все тексты имеют одинаковую силу. В случае возникновения разногласий в толковании за основу принимается английский текст.</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jc w:val="center"/>
        <w:rPr>
          <w:rFonts w:ascii="Times New Roman" w:hAnsi="Times New Roman" w:cs="Times New Roman"/>
          <w:b/>
          <w:bCs/>
          <w:noProof/>
          <w:szCs w:val="28"/>
        </w:rPr>
      </w:pPr>
      <w:r>
        <w:rPr>
          <w:rFonts w:ascii="Times New Roman" w:hAnsi="Times New Roman" w:cs="Times New Roman"/>
          <w:b/>
          <w:bCs/>
          <w:noProof/>
          <w:szCs w:val="28"/>
        </w:rPr>
        <w:t>ПРОТОКОЛ</w:t>
      </w:r>
    </w:p>
    <w:p w:rsidR="00207182" w:rsidRDefault="00207182" w:rsidP="00207182">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При подписании настоящего Соглашения между Правительством Республики Узбекистан и Правительством Республики Словения об избежании двойного налогообложения и предотвращении уклонения от уплаты налогов на доход и капитал, нижеподписавшиеся согласились, что следующие положения являются неотъемлемой частью Соглашения:</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 Термин "политическое подразделение" относится к Словении, а термин "административно-территориальное подразделение" относится к Узбекистану. </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 Для целей Соглашения, за исключением Статьи 9, термин "капитал" применительно к Узбекистану означает "имущество".</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В удостоверение чего нижеподписавшиеся соответствующим образом на то уполномоченные подписали настоящее Соглашение. Совершено в двух экземплярах в г. Любляна 11 февраля 2013 года, каждый на узбекском, словенском и английском языках, причем все тексты имеют одинаковую силу. В случае возникновения разногласий в толковании за основу принимается английский текст.</w:t>
      </w: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7182" w:rsidRDefault="00207182" w:rsidP="00207182">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205010" w:rsidRDefault="00205010"/>
    <w:sectPr w:rsidR="00205010" w:rsidSect="00AE4359">
      <w:pgSz w:w="11906" w:h="16838"/>
      <w:pgMar w:top="1134" w:right="850"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Uzb Roman">
    <w:panose1 w:val="020206030504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82"/>
    <w:rsid w:val="00205010"/>
    <w:rsid w:val="00207182"/>
    <w:rsid w:val="00FF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25AC6-CE3C-408B-AF66-DD7EEF95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Uzb Roman" w:eastAsiaTheme="minorHAnsi" w:hAnsi="Times Uzb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7896</Words>
  <Characters>45010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Sagdiyev Baxrom Mirvaxidovich</dc:creator>
  <cp:keywords/>
  <dc:description/>
  <cp:lastModifiedBy>Sagdiyev Baxrom Mirvaxidovich</cp:lastModifiedBy>
  <cp:revision>1</cp:revision>
  <dcterms:created xsi:type="dcterms:W3CDTF">2020-01-16T16:50:00Z</dcterms:created>
  <dcterms:modified xsi:type="dcterms:W3CDTF">2020-01-16T16:51:00Z</dcterms:modified>
</cp:coreProperties>
</file>